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EF7" w:rsidRDefault="00C97EF7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Default="00C97EF7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5255" w:rsidRDefault="00B75255" w:rsidP="00B75255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бюджетное образовательное учреждение </w:t>
      </w:r>
    </w:p>
    <w:p w:rsidR="00B75255" w:rsidRDefault="006D74E7" w:rsidP="006D74E7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основная</w:t>
      </w:r>
      <w:r w:rsidR="00B75255">
        <w:rPr>
          <w:rFonts w:ascii="Times New Roman" w:hAnsi="Times New Roman" w:cs="Times New Roman"/>
          <w:sz w:val="32"/>
          <w:szCs w:val="32"/>
        </w:rPr>
        <w:t xml:space="preserve"> общеобразовательная школа №</w:t>
      </w:r>
      <w:r>
        <w:rPr>
          <w:rFonts w:ascii="Times New Roman" w:hAnsi="Times New Roman" w:cs="Times New Roman"/>
          <w:sz w:val="32"/>
          <w:szCs w:val="32"/>
        </w:rPr>
        <w:t xml:space="preserve">23 </w:t>
      </w:r>
    </w:p>
    <w:p w:rsidR="006D74E7" w:rsidRDefault="006D74E7" w:rsidP="006D74E7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хутора Красного Крымского района</w:t>
      </w:r>
    </w:p>
    <w:p w:rsidR="001E3D48" w:rsidRDefault="001E3D48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Default="00C97EF7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Default="00C97EF7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Default="00C97EF7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Default="006841CF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41CF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6.75pt;height:233.25pt" fillcolor="#369" stroked="f">
            <v:shadow on="t" color="#b2b2b2" opacity="52429f" offset="3pt"/>
            <v:textpath style="font-family:&quot;Times New Roman&quot;;v-text-kern:t" trim="t" fitpath="t" string="Подготовка учащихся&#10;начальных классов&#10;к написанию&#10;Всероссийских проверочных работ"/>
          </v:shape>
        </w:pict>
      </w:r>
    </w:p>
    <w:p w:rsidR="00C97EF7" w:rsidRDefault="00C97EF7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Default="00C97EF7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Default="00975CBF" w:rsidP="001E3D48">
      <w:pPr>
        <w:shd w:val="clear" w:color="auto" w:fill="FFFFFF"/>
        <w:spacing w:before="100" w:beforeAutospacing="1" w:after="100" w:afterAutospacing="1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Подготовила </w:t>
      </w:r>
    </w:p>
    <w:p w:rsidR="001E3D48" w:rsidRDefault="001E3D48" w:rsidP="001E3D48">
      <w:pPr>
        <w:shd w:val="clear" w:color="auto" w:fill="FFFFFF"/>
        <w:spacing w:before="100" w:beforeAutospacing="1" w:after="100" w:afterAutospacing="1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начальных классов</w:t>
      </w:r>
    </w:p>
    <w:p w:rsidR="001E3D48" w:rsidRDefault="006D74E7" w:rsidP="001E3D48">
      <w:pPr>
        <w:shd w:val="clear" w:color="auto" w:fill="FFFFFF"/>
        <w:spacing w:before="100" w:beforeAutospacing="1" w:after="100" w:afterAutospacing="1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Шеркожухова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Н.П.</w:t>
      </w:r>
    </w:p>
    <w:p w:rsidR="00B75255" w:rsidRDefault="00B75255" w:rsidP="001E3D48">
      <w:pPr>
        <w:shd w:val="clear" w:color="auto" w:fill="FFFFFF"/>
        <w:spacing w:before="100" w:beforeAutospacing="1" w:after="100" w:afterAutospacing="1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5255" w:rsidRDefault="00B75255" w:rsidP="001E3D48">
      <w:pPr>
        <w:shd w:val="clear" w:color="auto" w:fill="FFFFFF"/>
        <w:spacing w:before="100" w:beforeAutospacing="1" w:after="100" w:afterAutospacing="1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5255" w:rsidRDefault="00B75255" w:rsidP="001E3D48">
      <w:pPr>
        <w:shd w:val="clear" w:color="auto" w:fill="FFFFFF"/>
        <w:spacing w:before="100" w:beforeAutospacing="1" w:after="100" w:afterAutospacing="1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Default="00C97EF7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Default="00C97EF7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123" w:rsidRDefault="00231123" w:rsidP="00AE376E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123" w:rsidRDefault="00231123" w:rsidP="00231123">
      <w:pPr>
        <w:shd w:val="clear" w:color="auto" w:fill="FFFFFF"/>
        <w:spacing w:before="100" w:beforeAutospacing="1" w:after="100" w:afterAutospacing="1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2017г</w:t>
      </w:r>
    </w:p>
    <w:p w:rsidR="00856544" w:rsidRPr="00C97EF7" w:rsidRDefault="00AE376E" w:rsidP="00C97EF7">
      <w:pPr>
        <w:pageBreakBefore/>
        <w:shd w:val="clear" w:color="auto" w:fill="FFFFFF"/>
        <w:spacing w:before="100" w:beforeAutospacing="1" w:after="100" w:afterAutospacing="1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настоящее время оценочн</w:t>
      </w:r>
      <w:r w:rsidR="00856544"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процедурой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Всероссийской системы  качества образования </w:t>
      </w:r>
      <w:r w:rsidR="00856544"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начальной школе 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 Всероссийские проверочные работы (ВПР)</w:t>
      </w:r>
      <w:r w:rsidR="00856544"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912DC" w:rsidRPr="00A912DC" w:rsidRDefault="00A912DC" w:rsidP="00A912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912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Цель ВПР </w:t>
      </w:r>
      <w:r w:rsidRPr="00A912DC">
        <w:rPr>
          <w:rFonts w:ascii="Times New Roman" w:eastAsia="Times New Roman" w:hAnsi="Times New Roman" w:cs="Times New Roman"/>
          <w:sz w:val="24"/>
          <w:szCs w:val="24"/>
        </w:rPr>
        <w:t>– обеспечение единства образовательного пространства Российской Федерации и поддержки введения Федерального государственного образовательного стандарта за счет предоста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вления образовательным   </w:t>
      </w:r>
      <w:r w:rsidRPr="00A912DC">
        <w:rPr>
          <w:rFonts w:ascii="Times New Roman" w:eastAsia="Times New Roman" w:hAnsi="Times New Roman" w:cs="Times New Roman"/>
          <w:sz w:val="24"/>
          <w:szCs w:val="24"/>
        </w:rPr>
        <w:t>организациям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единых проверочных материалов и единых критериев оценивания  </w:t>
      </w:r>
      <w:r w:rsidRPr="00A912DC">
        <w:rPr>
          <w:rFonts w:ascii="Times New Roman" w:eastAsia="Times New Roman" w:hAnsi="Times New Roman" w:cs="Times New Roman"/>
          <w:sz w:val="24"/>
          <w:szCs w:val="24"/>
        </w:rPr>
        <w:t xml:space="preserve">учебных достижений. </w:t>
      </w:r>
    </w:p>
    <w:p w:rsidR="00856544" w:rsidRPr="00C97EF7" w:rsidRDefault="00856544" w:rsidP="00C97EF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sz w:val="24"/>
          <w:szCs w:val="24"/>
        </w:rPr>
        <w:t>Алгоритм подготовки к ВПР</w:t>
      </w:r>
    </w:p>
    <w:p w:rsidR="00A912DC" w:rsidRDefault="00856544" w:rsidP="00C97EF7">
      <w:pPr>
        <w:pStyle w:val="a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12DC">
        <w:rPr>
          <w:rFonts w:ascii="Times New Roman" w:hAnsi="Times New Roman"/>
          <w:sz w:val="24"/>
          <w:szCs w:val="24"/>
        </w:rPr>
        <w:t xml:space="preserve">Выписать перечень планируемых результатов по предмету (русский язык, математика, окружающий мир)   </w:t>
      </w:r>
    </w:p>
    <w:p w:rsidR="00856544" w:rsidRPr="00A912DC" w:rsidRDefault="00856544" w:rsidP="00C97EF7">
      <w:pPr>
        <w:pStyle w:val="a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12DC">
        <w:rPr>
          <w:rFonts w:ascii="Times New Roman" w:hAnsi="Times New Roman"/>
          <w:sz w:val="24"/>
          <w:szCs w:val="24"/>
        </w:rPr>
        <w:t>Подобрать несколько заданий для проверки того, насколько усвоен каждый из этих предметов.</w:t>
      </w:r>
    </w:p>
    <w:p w:rsidR="00856544" w:rsidRPr="00C97EF7" w:rsidRDefault="00856544" w:rsidP="00C97EF7">
      <w:pPr>
        <w:pStyle w:val="a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sz w:val="24"/>
          <w:szCs w:val="24"/>
        </w:rPr>
        <w:t>Провести повторение по разделам учебной предметной программы.</w:t>
      </w:r>
    </w:p>
    <w:p w:rsidR="00856544" w:rsidRPr="00C97EF7" w:rsidRDefault="00856544" w:rsidP="00C97EF7">
      <w:pPr>
        <w:pStyle w:val="a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sz w:val="24"/>
          <w:szCs w:val="24"/>
        </w:rPr>
        <w:t>Выполнить несколько проверочных работ на все разделы программы, вместе обсуждать возможные стратегии выполнения работы, особенности формулировок заданий и т.д.</w:t>
      </w:r>
    </w:p>
    <w:p w:rsidR="00856544" w:rsidRPr="00C97EF7" w:rsidRDefault="00856544" w:rsidP="00C97EF7">
      <w:pPr>
        <w:pStyle w:val="a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sz w:val="24"/>
          <w:szCs w:val="24"/>
        </w:rPr>
        <w:t>Вести учет выявленных пробелов для адресной помощи в ликвидации слабых сторон обучающихся.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Как помочь учащимся подготовиться к ВПР?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bCs/>
          <w:color w:val="000000"/>
          <w:sz w:val="24"/>
          <w:szCs w:val="24"/>
        </w:rPr>
        <w:t>(рекомендации для учителей)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Составьте план подготовки по вашему предмету и расскажите о нем учащимся.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Составленный в начале года план-график, который максимально учитывает все события школьной жизни, праздники и мероприятия, позволит заранее спланировать объем и сроки изучения учебного ма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териала. Важно дать учащимся информацию о графике работы на год, регулярно обращая их внимание на то, какая часть материала уже пройдена, а какую еще осталось пройти.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2. 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Дайте учащимся возможность оценить их достижения 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 xml:space="preserve">в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учебе.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Обсуждая с учащимися пройденный материал, делайте акцент на том, что им удалось изучить и что у них получается хорошо. Ставьте перед ними достижимые краткосрочные учебные цели и показывайте, как достижение этих целей отражается на долгосрочном графике под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готовки к ВПР.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97EF7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Pr="00C97EF7">
        <w:rPr>
          <w:rFonts w:ascii="Times New Roman" w:eastAsia="Times New Roman" w:hAnsi="Times New Roman"/>
          <w:b/>
          <w:color w:val="000000"/>
          <w:sz w:val="24"/>
          <w:szCs w:val="24"/>
        </w:rPr>
        <w:t>Не говорите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 учащимися о ВПР слишком часто.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Регулярно проводите короткие демонстрационные работы в течение</w:t>
      </w:r>
      <w:r w:rsidRPr="00C97EF7">
        <w:rPr>
          <w:rFonts w:ascii="Times New Roman" w:hAnsi="Times New Roman"/>
          <w:sz w:val="24"/>
          <w:szCs w:val="24"/>
        </w:rPr>
        <w:t xml:space="preserve"> 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года вместо серии больших контрольных работ за месяц до ВПР. Обсуждайте основные вопросы и инструкции, касающиеся ВПР. Даже если работа в классе связана с ВПР, не заостряйте на ни внимание.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4. 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Используйте при изучении учебного материала различные педагогические </w:t>
      </w:r>
      <w:r w:rsidRPr="00C97EF7">
        <w:rPr>
          <w:rFonts w:ascii="Times New Roman" w:eastAsia="Times New Roman" w:hAnsi="Times New Roman"/>
          <w:b/>
          <w:color w:val="000000"/>
          <w:sz w:val="24"/>
          <w:szCs w:val="24"/>
        </w:rPr>
        <w:t>технологии, методы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 приемы.</w:t>
      </w:r>
    </w:p>
    <w:p w:rsidR="005A22C1" w:rsidRPr="00C97EF7" w:rsidRDefault="005A22C1" w:rsidP="00C97EF7">
      <w:pPr>
        <w:pStyle w:val="a6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 xml:space="preserve">Учебный материал должен быть разнообразен: плакаты, </w:t>
      </w:r>
      <w:proofErr w:type="spellStart"/>
      <w:proofErr w:type="gramStart"/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интел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лект-карты</w:t>
      </w:r>
      <w:proofErr w:type="spellEnd"/>
      <w:proofErr w:type="gramEnd"/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, презентации, ролевые игры, проекты, творческие зада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чи. Использование различных методов позволяет усваивать матери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ал ученикам с различными особенностями восприятия информации. Учащиеся иногда могут считать предмет скучным, но большинство из них положительно воспримет учебный материал на альтернативных носителях информации, например на собственном </w:t>
      </w:r>
      <w:proofErr w:type="gramStart"/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сайте</w:t>
      </w:r>
      <w:proofErr w:type="gramEnd"/>
      <w:r w:rsidRPr="00C97EF7">
        <w:rPr>
          <w:rFonts w:ascii="Times New Roman" w:eastAsia="Times New Roman" w:hAnsi="Times New Roman"/>
          <w:color w:val="000000"/>
          <w:sz w:val="24"/>
          <w:szCs w:val="24"/>
        </w:rPr>
        <w:t xml:space="preserve"> или в группе в одной из социальных сетей.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5. 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«Скажи мне - и я забуду, учи меня - и я могу запомнить, вовлекай меня - и я научусь» (Б. Франклин).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Во время изучения материала важно, чтобы учащиеся принимали актив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ное самостоятельное участие в его изучении - готовили совместные про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екты и презентации в классе и по группам, обучали и проверяли друг друга.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6.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Научите учащихся работать с критериями оценки заданий.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Покажите простой пример демонстрационного задания и разберите</w:t>
      </w:r>
      <w:r w:rsidRPr="00C97EF7">
        <w:rPr>
          <w:rFonts w:ascii="Times New Roman" w:hAnsi="Times New Roman"/>
          <w:sz w:val="24"/>
          <w:szCs w:val="24"/>
        </w:rPr>
        <w:t xml:space="preserve"> 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подробно, как оно будет оцениваться. Понимая критерии оценки, уча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щимся будет легче понять, как выполнить то или иное задание.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7.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Не показывайте страха и беспокойства по поводу </w:t>
      </w:r>
      <w:proofErr w:type="gramStart"/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предстоящих</w:t>
      </w:r>
      <w:proofErr w:type="gramEnd"/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ВПР.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ВПР, безусловно, событие, которое вызывает стресс у всех его</w:t>
      </w:r>
      <w:r w:rsidRPr="00C97EF7">
        <w:rPr>
          <w:rFonts w:ascii="Times New Roman" w:hAnsi="Times New Roman"/>
          <w:sz w:val="24"/>
          <w:szCs w:val="24"/>
        </w:rPr>
        <w:t xml:space="preserve"> 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участников: учащихся, родителей, учителей, администрации обра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зовательной организации. Негативные эмоции заразительны. Покажите на собственном примере, как можно справиться с переживаниями, чувствами и ими управлять.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8.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Хвалите своих учеников.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Любому учащемуся важно опираться на свои сильные стороны и чувствовать себя уверенно на предстоящих проверочных работах. Однако похва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ла должна быть искренней и по существу. Убедитесь, что ваши ученики имеют реалистичные цели в отношении предстоящих проверочных работ.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9.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Общайтесь с коллегами!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Используйте ресурсы профессионального сообщества. Знакомьтесь с опытом коллег, их идеями и разработками, применяйте их на практике.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10.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Обсуждайте с учащимися важность здорового образа жизни.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Хороший сон и правильное питание, умение сосредоточиться и расслабиться после напряженного выполнения заданий вносят значитель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softHyphen/>
        <w:t>ный вклад в успех на проверочной работе.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11.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Поддерживайте </w:t>
      </w:r>
      <w:proofErr w:type="spellStart"/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внеучебные</w:t>
      </w:r>
      <w:proofErr w:type="spellEnd"/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интересы учащихся.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Личное пространство, не связанное с учебой, дает возможность переключаться на другие виды деятельности и в конечном итоге быть более эффективными при подготовке к ВПР.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97EF7">
        <w:rPr>
          <w:rFonts w:ascii="Times New Roman" w:hAnsi="Times New Roman"/>
          <w:b/>
          <w:bCs/>
          <w:color w:val="000000"/>
          <w:sz w:val="24"/>
          <w:szCs w:val="24"/>
        </w:rPr>
        <w:t xml:space="preserve">12. </w:t>
      </w:r>
      <w:r w:rsidRPr="00C97E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Общайтесь с родителями и привлекайте их на свою сторону!</w:t>
      </w:r>
    </w:p>
    <w:p w:rsidR="005A22C1" w:rsidRPr="00C97EF7" w:rsidRDefault="005A22C1" w:rsidP="00C97EF7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Родители всегда беспокоятся за своих детей и берут на себя больше</w:t>
      </w:r>
      <w:r w:rsidRPr="00C97EF7">
        <w:rPr>
          <w:rFonts w:ascii="Times New Roman" w:hAnsi="Times New Roman"/>
          <w:sz w:val="24"/>
          <w:szCs w:val="24"/>
        </w:rPr>
        <w:t xml:space="preserve"> </w:t>
      </w:r>
      <w:r w:rsidRPr="00C97EF7">
        <w:rPr>
          <w:rFonts w:ascii="Times New Roman" w:eastAsia="Times New Roman" w:hAnsi="Times New Roman"/>
          <w:color w:val="000000"/>
          <w:sz w:val="24"/>
          <w:szCs w:val="24"/>
        </w:rPr>
        <w:t>ответственности за их успех на проверочной работе. Обсуждайте с ними вопросы создания комфортной учебной среды для учащегося дома, организации режима сна и питания ребенка, их тревоги и заботы.</w:t>
      </w:r>
    </w:p>
    <w:p w:rsidR="00A912DC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 своей работе я расскажу о видах работ, которые</w:t>
      </w:r>
      <w:r w:rsidR="004814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можно  использовать 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русского языка при подготовке к ВПР. 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1 ВПР содержит 3 задания, одно из них написание диктанта, которое проверяет традиционное базовое правописное умение обучающихся правильно писать текст под диктовку, соблюдая при письме изученные орфограммы и пунктуационные нормы.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 подготовке учащихся к диктанту </w:t>
      </w:r>
      <w:r w:rsidR="00B15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можно </w:t>
      </w: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использова</w:t>
      </w:r>
      <w:r w:rsidR="00B15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</w:t>
      </w: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следующие виды работ:</w:t>
      </w:r>
    </w:p>
    <w:p w:rsidR="00C97EF7" w:rsidRPr="00C97EF7" w:rsidRDefault="00C97EF7" w:rsidP="00C97E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Орфографические минутки.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а) В с…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дах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…мой, на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…лях, ст…рожей,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…гири,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цв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…ты,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гн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здятся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в л…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сах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г…лова, в г…родах - 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списать слова, вставляя безударную гласную в корне.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б) Дом, домашний, домишко; ель, ельник, еловый; сосна, сосновый, сосенка; гриб, грибной, грибник – 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выписать слова парами: проверяемое и проверочное.</w:t>
      </w:r>
      <w:proofErr w:type="gramEnd"/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в) 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Выпиши слова, в которых пропущена буква и.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дведь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сной</w:t>
      </w:r>
      <w:proofErr w:type="spellEnd"/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лач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…мой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кливый</w:t>
      </w:r>
      <w:proofErr w:type="spellEnd"/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сенний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чушка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чушка</w:t>
      </w:r>
      <w:proofErr w:type="spellEnd"/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г) 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Выпиши словосочетания, в которых в окончании существительных пишется буква е</w:t>
      </w:r>
      <w:proofErr w:type="gramStart"/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.У</w:t>
      </w:r>
      <w:proofErr w:type="gramEnd"/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стно обоснуйте свой выбор.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ехал по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дорожк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…. прочитал в журнал….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думал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работ…. работал без устал….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подошёл к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деревн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…. подплыл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Казан….</w:t>
      </w:r>
    </w:p>
    <w:p w:rsidR="00C97EF7" w:rsidRPr="00C97EF7" w:rsidRDefault="00C97EF7" w:rsidP="00C97E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Зрительные диктанты по системе профессора И.Т.Федоренко.</w:t>
      </w:r>
    </w:p>
    <w:p w:rsidR="00C97EF7" w:rsidRPr="00C97EF7" w:rsidRDefault="00C97EF7" w:rsidP="00C97E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Объяснительные, предупредительные и проверочные диктанты.</w:t>
      </w:r>
    </w:p>
    <w:p w:rsidR="00C97EF7" w:rsidRPr="00C97EF7" w:rsidRDefault="00C97EF7" w:rsidP="00C97E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Списывание текстов с «пропущенными буквами», с исправлением орфографических ошибок, с «пропуском» </w:t>
      </w:r>
      <w:proofErr w:type="spellStart"/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пунктационных</w:t>
      </w:r>
      <w:proofErr w:type="spellEnd"/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знаков.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Например: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Прочитай. Найди и исправь орфографические ошибки. Поставь пропущенные запятые. Спиши те</w:t>
      </w:r>
      <w:proofErr w:type="gramStart"/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кст пр</w:t>
      </w:r>
      <w:proofErr w:type="gramEnd"/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авильно.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Быстра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наступаит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вечер в глухом лису.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Тёмныи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тени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лижат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диревями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Пахнет в лису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спелай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земляникой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сасновой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смолой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малодой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хвоей. Скрылась за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диревями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вечерние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сонце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97EF7" w:rsidRPr="00C97EF7" w:rsidRDefault="00C97EF7" w:rsidP="00C97E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Классификация слов по наличию морфем в </w:t>
      </w:r>
      <w:proofErr w:type="gramStart"/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корне слова</w:t>
      </w:r>
      <w:proofErr w:type="gramEnd"/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Заполни таблицу, распределив слова по трём столбикам в зависимости от того, какая орфограмма есть в слове.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Просьба, цветной, низкий, лисичка, честный, сердце, гибкий, устный, рыбка, зимовье, грустный, пятно, редкий.</w:t>
      </w:r>
      <w:proofErr w:type="gramEnd"/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2 ВПР содержит 13 заданий.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Упражнения в классификации согласных звуков.</w:t>
      </w:r>
    </w:p>
    <w:p w:rsidR="00C97EF7" w:rsidRPr="00C97EF7" w:rsidRDefault="00C97EF7" w:rsidP="00C97EF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 слова.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Вода, друг, зарядка, виноград, поздний, выдра.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Запиши, сколько в этих словах: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звуков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 </w:t>
      </w:r>
      <w:proofErr w:type="spellStart"/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] ____________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букв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</w:t>
      </w:r>
    </w:p>
    <w:p w:rsidR="00C97EF7" w:rsidRPr="00C97EF7" w:rsidRDefault="00C97EF7" w:rsidP="00C97EF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Обведи номер слова, в котором третий звук – мягкий согласный.</w:t>
      </w:r>
    </w:p>
    <w:p w:rsidR="00C97EF7" w:rsidRPr="00C97EF7" w:rsidRDefault="00C97EF7" w:rsidP="00C97EF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лыжи 3) огоньки</w:t>
      </w:r>
    </w:p>
    <w:p w:rsidR="00C97EF7" w:rsidRPr="00C97EF7" w:rsidRDefault="00C97EF7" w:rsidP="00C97EF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поляна 4) зацепить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 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Обведи номер верного утверждения о слове </w:t>
      </w:r>
      <w:r w:rsidRPr="00C97E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чайки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1) В слове чайки все согласные мягкие.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2) В слове чайки три слога.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3) В слове чайки букв больше, чем звуков.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4) В слове чайки нет звонких согласных.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 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 названия столбцов и строчек таблицы. Запиши данные слова в нужную часть таблицы.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Лейка, зелень,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весёлый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решить, чаща, метели.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 слове не все согласные звуки </w:t>
      </w: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мягкие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Выпиши слова того ряда, в котором все слова начинаются с твёрдого согласного звука.</w:t>
      </w:r>
    </w:p>
    <w:p w:rsidR="00C97EF7" w:rsidRPr="00C97EF7" w:rsidRDefault="00C97EF7" w:rsidP="00C97EF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ветка, нитки, вулкан, петух.</w:t>
      </w:r>
    </w:p>
    <w:p w:rsidR="00C97EF7" w:rsidRPr="00C97EF7" w:rsidRDefault="00C97EF7" w:rsidP="00C97EF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живот, дубок, шило, пишет.</w:t>
      </w:r>
    </w:p>
    <w:p w:rsidR="00C97EF7" w:rsidRPr="00C97EF7" w:rsidRDefault="00C97EF7" w:rsidP="00C97EF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лимон, цепочка, берёза, тюлень.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Упражнения для развития умения разбирать слова по составу.</w:t>
      </w:r>
    </w:p>
    <w:p w:rsidR="00C97EF7" w:rsidRPr="00C97EF7" w:rsidRDefault="00C97EF7" w:rsidP="00C97EF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 слова. Выпиши только родственные слова к слову </w:t>
      </w:r>
      <w:r w:rsidRPr="00C97E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море.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Моряк, морской, морем, морщинка, морж, (о) море, приморский, уморительно, (к) морю, мордочка.</w:t>
      </w:r>
      <w:proofErr w:type="gramEnd"/>
    </w:p>
    <w:p w:rsidR="00C97EF7" w:rsidRPr="00C97EF7" w:rsidRDefault="00C97EF7" w:rsidP="00C97EF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Обведи номер слова, в котором есть приставка.</w:t>
      </w:r>
    </w:p>
    <w:p w:rsidR="00C97EF7" w:rsidRPr="00C97EF7" w:rsidRDefault="00C97EF7" w:rsidP="00C97E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доброта 3) доучить</w:t>
      </w:r>
    </w:p>
    <w:p w:rsidR="00C97EF7" w:rsidRPr="00C97EF7" w:rsidRDefault="00C97EF7" w:rsidP="00C97E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доктор 4) доченька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 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Найди схему, которая соответствует слову </w:t>
      </w:r>
      <w:r w:rsidRPr="00C97E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раскраска.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1) 3)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2) 4)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Выпиши слова с нулевым окончанием.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Алмазный, (в) лесу, конь, клён, (по) степи, степь, читает, завыл, туман, сила, силач, пишешь, снеговик.</w:t>
      </w:r>
      <w:proofErr w:type="gramEnd"/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5) 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 «сказочном» языке есть слово </w:t>
      </w:r>
      <w:proofErr w:type="spellStart"/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бокаушка</w:t>
      </w:r>
      <w:proofErr w:type="spellEnd"/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этого слова есть родственные слова: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бокаушить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кауша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каушок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рокауш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словах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бокаушка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нюфечка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цезялка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одинаковый суффикс.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словах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бокаушка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боремка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боус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одинаковая приставка.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Слово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бокаушка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изменяется так: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бокаушка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бокаушки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бокаушке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Разбери по составу слово </w:t>
      </w:r>
      <w:proofErr w:type="spellStart"/>
      <w:r w:rsidRPr="00C97E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бокаушка</w:t>
      </w:r>
      <w:proofErr w:type="spellEnd"/>
      <w:r w:rsidRPr="00C97E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Упражнения для развития умения распознавать значение конкретного слова по тексту и формулировать значение слова в письменной форме.</w:t>
      </w:r>
    </w:p>
    <w:p w:rsidR="00C97EF7" w:rsidRPr="00C97EF7" w:rsidRDefault="00C97EF7" w:rsidP="00C97EF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 текст.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 детстве мы с бабушкой часто пекли калитки. Прошло много лет, а я отлично помню вкус этих маленьких открытых пирожков из ржаной муки. Начинку мы чаще всего делали из картофеля или крупы. Как жаль, что сейчас почти никто не печёт калитки!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 текста можно понять значение слова </w:t>
      </w:r>
      <w:r w:rsidRPr="00C97E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калитки. 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Запиши, что значит это слово.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Калитки - _______________________________________________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</w:t>
      </w:r>
    </w:p>
    <w:p w:rsidR="00C97EF7" w:rsidRPr="00C97EF7" w:rsidRDefault="00C97EF7" w:rsidP="00C97EF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 предложения.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Командир заставы часто посылал нескольких бойцов в секрет. Они прятались и следили, чтоб никто не перешёл границу.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толковом словаре есть три слова </w:t>
      </w:r>
      <w:r w:rsidRPr="00C97E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секрет.</w:t>
      </w:r>
    </w:p>
    <w:p w:rsidR="00C97EF7" w:rsidRPr="00C97EF7" w:rsidRDefault="00C97EF7" w:rsidP="00C97E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 – то, что держится в тайне, скрывается от других.</w:t>
      </w:r>
    </w:p>
    <w:p w:rsidR="00C97EF7" w:rsidRPr="00C97EF7" w:rsidRDefault="00C97EF7" w:rsidP="00C97E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 – военный наблюдательный сторожевой пост.</w:t>
      </w:r>
    </w:p>
    <w:p w:rsidR="00C97EF7" w:rsidRPr="00C97EF7" w:rsidRDefault="00C97EF7" w:rsidP="00C97EF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 – вещество, вырабатываемое некоторыми клетками.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Как ты считаешь, какое из этих слов употреблено в предложении? Докажи свой ответ.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)Заполни пропуски, выбрав подходящее слово в скобках.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Бабушка приготовила _________ (сытый, сытный) обед.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Рыжий ________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соседский, соседний ) кот любит лакомиться сметаной.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Кремль был обнесён высокими ___________(каменными, каменистыми) стенами.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Упражнения для развития умения распознавать части речи и их грамматические признаки в предложении.</w:t>
      </w:r>
    </w:p>
    <w:p w:rsidR="00C97EF7" w:rsidRPr="00C97EF7" w:rsidRDefault="00C97EF7" w:rsidP="00C97EF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Запиши в каждый столбик таблицы по 2 слова из данных предложений.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Очнулась бабочка и закружилась над поляной. Повсюду была только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серая трава. Покружила она и села на гладкий камень.</w:t>
      </w:r>
    </w:p>
    <w:p w:rsidR="00C97EF7" w:rsidRPr="00C97EF7" w:rsidRDefault="00C97EF7" w:rsidP="00C97EF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Выпиши все словосочетания, в которых есть имя существительное женского рода,3–го склонения, в форме творительного падежа.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Пятно на скатерти, гордится книгой, любуется молодёжью, боится мыши, ловить сетью, тихим светом, поздней осенью.</w:t>
      </w:r>
    </w:p>
    <w:p w:rsidR="00C97EF7" w:rsidRPr="00C97EF7" w:rsidRDefault="00C97EF7" w:rsidP="00C97EF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 предложение.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Дорожка была засыпана опавшими берёзовыми 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листочками.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Определи грамматические признаки подчёркнутого имени существительного, заполни пропуски в его характеристике.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Это имя существительное ________________ рода, ________ склонения, употреблено в предложении в форме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_______________числа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_______ падежа.</w:t>
      </w:r>
    </w:p>
    <w:p w:rsidR="00C97EF7" w:rsidRPr="00C97EF7" w:rsidRDefault="00C97EF7" w:rsidP="00C97EF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 предложение.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 </w:t>
      </w: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воинскую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 часть пришла женщина и рассказала о поступке молодого бойца.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Определи, в какой форме употреблено в предложении выделенное имя прилагательное. Обведи номер ответа.</w:t>
      </w:r>
    </w:p>
    <w:p w:rsidR="00C97EF7" w:rsidRPr="00C97EF7" w:rsidRDefault="00C97EF7" w:rsidP="00C97E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форме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.р., ед.ч., И.п.</w:t>
      </w:r>
    </w:p>
    <w:p w:rsidR="00C97EF7" w:rsidRPr="00C97EF7" w:rsidRDefault="00C97EF7" w:rsidP="00C97E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 ж.р., ед.ч., В.п.</w:t>
      </w:r>
    </w:p>
    <w:p w:rsidR="00C97EF7" w:rsidRPr="00C97EF7" w:rsidRDefault="00C97EF7" w:rsidP="00C97E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форме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.р., ед.ч., В.п.</w:t>
      </w:r>
    </w:p>
    <w:p w:rsidR="00C97EF7" w:rsidRPr="00C97EF7" w:rsidRDefault="00C97EF7" w:rsidP="00C97EF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 ж.р., ед., И.п.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5)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Прочитай. Спиши, </w:t>
      </w:r>
      <w:proofErr w:type="gramStart"/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вставляя буквы и выдели</w:t>
      </w:r>
      <w:proofErr w:type="gramEnd"/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окончания прилагательных. Определи падеж.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сердит…. юноши, от скрипуч…. дерева, о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внезапн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успехе, к пуглив… ягнёнку, в чист… озере, без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сытн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 ужина, по покат… крыше.</w:t>
      </w:r>
      <w:proofErr w:type="gramEnd"/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6)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Найди и подчеркни глаголы в начальной форме.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Гуляет, гуляем, гулять, думаем, думаешь, думать, ходят, ходить, ходим, мечтаю, мечтать, мечтаешь.</w:t>
      </w:r>
      <w:proofErr w:type="gramEnd"/>
    </w:p>
    <w:p w:rsidR="00C97EF7" w:rsidRPr="00C97EF7" w:rsidRDefault="00C97EF7" w:rsidP="00C97EF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Запиши предложения, заменив множественное число единственным.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Летит самолёт. Деревья растут. Корабли плывут. Жужжат пчёлы. Снег тает.</w:t>
      </w:r>
    </w:p>
    <w:p w:rsidR="00C97EF7" w:rsidRPr="00C97EF7" w:rsidRDefault="00C97EF7" w:rsidP="00C97EF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Выпиши глаголы 1 спряжения.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Люб…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шь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хвал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шь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…м, мечта…м,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…те, дума…м, дар…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шь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…т,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…м, лета…т,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скач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…м.</w:t>
      </w:r>
    </w:p>
    <w:p w:rsidR="00C97EF7" w:rsidRPr="00C97EF7" w:rsidRDefault="00C97EF7" w:rsidP="00C97EF7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Прочитай предложение.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Однажды ранней весной я </w:t>
      </w: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бродил 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по ельнику.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Определи, в какой форме употреблён в предложении выделенный глагол. Обведи номер правильного ответа.</w:t>
      </w:r>
    </w:p>
    <w:p w:rsidR="00C97EF7" w:rsidRPr="00C97EF7" w:rsidRDefault="00C97EF7" w:rsidP="00C97EF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 начальной форме.</w:t>
      </w:r>
    </w:p>
    <w:p w:rsidR="00C97EF7" w:rsidRPr="00C97EF7" w:rsidRDefault="00C97EF7" w:rsidP="00C97EF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форме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прош.вр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., ед.ч., м.р.</w:t>
      </w:r>
    </w:p>
    <w:p w:rsidR="00C97EF7" w:rsidRPr="00C97EF7" w:rsidRDefault="00C97EF7" w:rsidP="00C97EF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форме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прош.вр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., ед.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ч., ж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.р.</w:t>
      </w:r>
    </w:p>
    <w:p w:rsidR="00C97EF7" w:rsidRPr="00C97EF7" w:rsidRDefault="00C97EF7" w:rsidP="00C97EF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форме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., ед.ч., 3-го лица.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10)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97E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Выпиши предложение, в котором есть глагол в форме настоящего времени, ед.ч., 3-го лица.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1) Ты идёшь сегодня на спектакль?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2) Летом на юге звезды сияют очень ярко.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3) Рано утром вода в лужах замёрзла.</w:t>
      </w:r>
    </w:p>
    <w:p w:rsid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задания, приведенные выше направлены на оценку обязательных результатов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по предмету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«Русский язык». Обучающие упражнения помогут смоделировать ситуацию, в которой окажется ученик при выполнении Всероссийской работы. Важно, чтобы любые итоговые работы не вызывали у детей паники, неуверенности в своих силах. Ребёнок должен быть психологически готов к написанию работы, не бояться её. Важно не натренировать ученика на определенной тип работы, а помочь ему понять, насколько хорошо он усвоил материал по русскому языку, как у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него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получается выполнять разные по типу задания на время, переключать свое внимание, выбирать наилучший путь для выполнения задний и всей работы в целом.</w:t>
      </w:r>
    </w:p>
    <w:p w:rsidR="00B15C76" w:rsidRDefault="00B15C76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работ, которые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можно  использовать 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окружающего мира</w:t>
      </w: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подготовке к ВПР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Диагностическая работа состоит из двух частей, которые различаются по содержанию, форме и количеству заданий.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Задания 1 части  работы относятся к сфере социально-гуманитарного знания. Они направлены на выявление уровня освоения начальных сведений о сущности и особенностях объектов, процессов и явлений действительности.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Лучше всего учащиеся  выполняют задания, требующие распознавания предмета и указания его назначения</w:t>
      </w:r>
      <w:proofErr w:type="gramStart"/>
      <w:r w:rsidRPr="008836F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836FA">
        <w:rPr>
          <w:rFonts w:ascii="Times New Roman" w:hAnsi="Times New Roman" w:cs="Times New Roman"/>
          <w:sz w:val="24"/>
          <w:szCs w:val="24"/>
        </w:rPr>
        <w:t xml:space="preserve"> С данным заданием справляются почти все обучающиеся: все они смогли назвать изображенный предмет и пояснить его назначение.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Задание ДВА имело более сложную структуру: требовалось определить профессию, представитель которой изображен на фотографии; дать пояснения о том, какую работу выполняют люди этой профессии; назвать наиболее важные для представителей этой профессии качества и пояснить свой выбор качеств.</w:t>
      </w:r>
    </w:p>
    <w:p w:rsidR="00C97EF7" w:rsidRPr="008836FA" w:rsidRDefault="008836FA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 xml:space="preserve">Здесь в помощь </w:t>
      </w:r>
      <w:proofErr w:type="gramStart"/>
      <w:r w:rsidRPr="008836F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836FA">
        <w:rPr>
          <w:rFonts w:ascii="Times New Roman" w:hAnsi="Times New Roman" w:cs="Times New Roman"/>
          <w:sz w:val="24"/>
          <w:szCs w:val="24"/>
        </w:rPr>
        <w:t xml:space="preserve"> можно разработать</w:t>
      </w:r>
      <w:r w:rsidR="00C97EF7" w:rsidRPr="008836FA">
        <w:rPr>
          <w:rFonts w:ascii="Times New Roman" w:hAnsi="Times New Roman" w:cs="Times New Roman"/>
          <w:sz w:val="24"/>
          <w:szCs w:val="24"/>
        </w:rPr>
        <w:t xml:space="preserve"> упражнения, направленные на умение осознанно строить речевое высказывание и инструкции для детей, которые позволяет сконцентрировать внимание учащихся на том, что ОТВЕТЫ В ВЫСКАЗЫВАНИИ ДОЛЖНЫ ПОЛНОСТЬЮ ОТРАЖАТЬ СОДЕРЖАНИЕ ВОПРОСОВ.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Задание ТРИ представляло собой небольшое сочинение (объемом 7–8 предложений).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Оно имело альтернативный характер: на выбор учащимся предлагалось две темы. Ответы учеников на задание 3 проверялись с точки зрения как содержания</w:t>
      </w:r>
      <w:r w:rsidR="008836FA" w:rsidRPr="008836FA">
        <w:rPr>
          <w:rFonts w:ascii="Times New Roman" w:hAnsi="Times New Roman" w:cs="Times New Roman"/>
          <w:sz w:val="24"/>
          <w:szCs w:val="24"/>
        </w:rPr>
        <w:t xml:space="preserve"> </w:t>
      </w:r>
      <w:r w:rsidRPr="008836FA">
        <w:rPr>
          <w:rFonts w:ascii="Times New Roman" w:hAnsi="Times New Roman" w:cs="Times New Roman"/>
          <w:sz w:val="24"/>
          <w:szCs w:val="24"/>
        </w:rPr>
        <w:t xml:space="preserve">(критерий 1), так и языкового оформления (критерий 2). </w:t>
      </w:r>
    </w:p>
    <w:p w:rsidR="00C97EF7" w:rsidRPr="008836FA" w:rsidRDefault="008836FA" w:rsidP="00C97EF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lastRenderedPageBreak/>
        <w:t xml:space="preserve">Не все </w:t>
      </w:r>
      <w:r w:rsidR="00C97EF7" w:rsidRPr="008836FA">
        <w:rPr>
          <w:rFonts w:ascii="Times New Roman" w:hAnsi="Times New Roman" w:cs="Times New Roman"/>
          <w:sz w:val="24"/>
          <w:szCs w:val="24"/>
        </w:rPr>
        <w:t xml:space="preserve"> учащи</w:t>
      </w:r>
      <w:r w:rsidRPr="008836FA">
        <w:rPr>
          <w:rFonts w:ascii="Times New Roman" w:hAnsi="Times New Roman" w:cs="Times New Roman"/>
          <w:sz w:val="24"/>
          <w:szCs w:val="24"/>
        </w:rPr>
        <w:t>еся могут</w:t>
      </w:r>
      <w:r w:rsidR="00C97EF7" w:rsidRPr="008836FA">
        <w:rPr>
          <w:rFonts w:ascii="Times New Roman" w:hAnsi="Times New Roman" w:cs="Times New Roman"/>
          <w:sz w:val="24"/>
          <w:szCs w:val="24"/>
        </w:rPr>
        <w:t xml:space="preserve"> выразить свою мысль. Типичной ошибкой при составлении текста было отсутствие достаточного количества аргументов</w:t>
      </w:r>
      <w:r w:rsidRPr="008836FA">
        <w:rPr>
          <w:rFonts w:ascii="Times New Roman" w:hAnsi="Times New Roman" w:cs="Times New Roman"/>
          <w:sz w:val="24"/>
          <w:szCs w:val="24"/>
        </w:rPr>
        <w:t>.</w:t>
      </w:r>
      <w:r w:rsidR="00C97EF7" w:rsidRPr="008836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836FA" w:rsidRPr="008836FA">
        <w:rPr>
          <w:rFonts w:ascii="Times New Roman" w:hAnsi="Times New Roman" w:cs="Times New Roman"/>
          <w:sz w:val="24"/>
          <w:szCs w:val="24"/>
        </w:rPr>
        <w:t xml:space="preserve">Исходя из этого можно </w:t>
      </w:r>
      <w:r w:rsidRPr="008836FA">
        <w:rPr>
          <w:rFonts w:ascii="Times New Roman" w:hAnsi="Times New Roman" w:cs="Times New Roman"/>
          <w:sz w:val="24"/>
          <w:szCs w:val="24"/>
        </w:rPr>
        <w:t>состав</w:t>
      </w:r>
      <w:r w:rsidR="008836FA" w:rsidRPr="008836FA">
        <w:rPr>
          <w:rFonts w:ascii="Times New Roman" w:hAnsi="Times New Roman" w:cs="Times New Roman"/>
          <w:sz w:val="24"/>
          <w:szCs w:val="24"/>
        </w:rPr>
        <w:t>ить</w:t>
      </w:r>
      <w:proofErr w:type="gramEnd"/>
      <w:r w:rsidRPr="008836FA">
        <w:rPr>
          <w:rFonts w:ascii="Times New Roman" w:hAnsi="Times New Roman" w:cs="Times New Roman"/>
          <w:sz w:val="24"/>
          <w:szCs w:val="24"/>
        </w:rPr>
        <w:t xml:space="preserve"> памятки  для составления текстов – рассуждений и  упражнения для формирования умения акцентировать ответ на ключевом слове вопроса.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ab/>
        <w:t xml:space="preserve">2 Часть  работы содержит задания, традиционно проверяющие содержание раздела «Человек и природа». 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Задания 4 и 5 работы направлены на проверку базовых понятий раздела, к которым традиционно относятся знания (узнавание) тел живой и неживой природы, а также характерных явлений природы.</w:t>
      </w:r>
      <w:r w:rsidR="008836FA" w:rsidRPr="008836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 xml:space="preserve">Задания 6 и 7 позволяют проконтролировать умение понимать условно-графическую информацию, представленную в средствах массовой информации в разделе описания и прогноза погоды. </w:t>
      </w:r>
    </w:p>
    <w:p w:rsidR="008836FA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 xml:space="preserve">Задание 8 дает возможность выявить у обучающихся умение различать в описании опыта его цель, ход опыта и выводы, тогда как задание 9 позволяет проверить умение устанавливать причинно-следственные связи этапов осуществления определенной деятельности. 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 xml:space="preserve">Задания 10 и 11 проверяют умение работать с географической картой/схемой, на которой обучающиеся должны определить выделенную территорию, а после указать типичных ее обитателей из числа изображенных животных. 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 xml:space="preserve">Задание 12 контролирует умение работать с естественнонаучным текстом, где обучающиеся должны не только понять его содержание, но и, самостоятельно определив основания, провести сравнение двух описанных объектов. 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Задания 13 и 17 позволяют проверить умение проводить классификацию объектов по одному или нескольким заданным основаниям.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 xml:space="preserve">Задание 14 связано с логическим установлением следствий определенных событий. </w:t>
      </w:r>
    </w:p>
    <w:p w:rsidR="00C97EF7" w:rsidRPr="008836FA" w:rsidRDefault="00C97EF7" w:rsidP="00C97E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Задание 15, 16  проверяют умение находить части целого на схематических рисунках.</w:t>
      </w:r>
    </w:p>
    <w:p w:rsidR="00C97EF7" w:rsidRPr="008836FA" w:rsidRDefault="00C97EF7" w:rsidP="008836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 xml:space="preserve">Задание 18 позволяет выявить умение преобразовывать модель в целях выявления общих принципов поведения. Выполнение данного задания отражает также понимание обучающимися принятых социальных норм. </w:t>
      </w:r>
    </w:p>
    <w:p w:rsidR="00C97EF7" w:rsidRPr="008836FA" w:rsidRDefault="00C97EF7" w:rsidP="00C97EF7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Естественно, что перед учителями встал вопрос о том, как организовать работу по устранению всех выявленных недочетов с учетом индивидуальных особенностей учеников.</w:t>
      </w:r>
    </w:p>
    <w:p w:rsidR="00C97EF7" w:rsidRPr="008836FA" w:rsidRDefault="00E931A8" w:rsidP="00C97EF7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можно построить по </w:t>
      </w:r>
      <w:r w:rsidR="00C97EF7" w:rsidRPr="008836FA">
        <w:rPr>
          <w:rFonts w:ascii="Times New Roman" w:hAnsi="Times New Roman" w:cs="Times New Roman"/>
          <w:sz w:val="24"/>
          <w:szCs w:val="24"/>
        </w:rPr>
        <w:t xml:space="preserve"> следующим направлениям:</w:t>
      </w:r>
    </w:p>
    <w:p w:rsidR="00C97EF7" w:rsidRPr="008836FA" w:rsidRDefault="00C97EF7" w:rsidP="00C97EF7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- в рамках урока</w:t>
      </w:r>
    </w:p>
    <w:p w:rsidR="00C97EF7" w:rsidRPr="008836FA" w:rsidRDefault="00C97EF7" w:rsidP="00C97EF7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>- в рамках дополнительных консультаций по подготовке к ВПР</w:t>
      </w:r>
    </w:p>
    <w:p w:rsidR="00C97EF7" w:rsidRPr="008836FA" w:rsidRDefault="00E931A8" w:rsidP="00A032F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 составить</w:t>
      </w:r>
      <w:r w:rsidR="00C97EF7" w:rsidRPr="008836FA">
        <w:rPr>
          <w:rFonts w:ascii="Times New Roman" w:hAnsi="Times New Roman" w:cs="Times New Roman"/>
          <w:sz w:val="24"/>
          <w:szCs w:val="24"/>
        </w:rPr>
        <w:t xml:space="preserve"> банк тренировочных заданий, которые можно ежедневно включать в урок.</w:t>
      </w:r>
      <w:r w:rsidR="008836FA" w:rsidRPr="008836FA">
        <w:rPr>
          <w:rFonts w:ascii="Times New Roman" w:hAnsi="Times New Roman" w:cs="Times New Roman"/>
          <w:sz w:val="24"/>
          <w:szCs w:val="24"/>
        </w:rPr>
        <w:t xml:space="preserve"> </w:t>
      </w:r>
      <w:r w:rsidR="00C97EF7" w:rsidRPr="008836FA">
        <w:rPr>
          <w:rFonts w:ascii="Times New Roman" w:hAnsi="Times New Roman" w:cs="Times New Roman"/>
          <w:sz w:val="24"/>
          <w:szCs w:val="24"/>
        </w:rPr>
        <w:t>При выполнении данных заданий важно обсуждать с детьми, как составлено задание, в чем его особенность и обращать внимание класса на 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7EF7" w:rsidRPr="008836FA">
        <w:rPr>
          <w:rFonts w:ascii="Times New Roman" w:hAnsi="Times New Roman" w:cs="Times New Roman"/>
          <w:sz w:val="24"/>
          <w:szCs w:val="24"/>
        </w:rPr>
        <w:t xml:space="preserve"> какой планируемый результат оценивается.</w:t>
      </w:r>
    </w:p>
    <w:p w:rsidR="00C97EF7" w:rsidRDefault="00C97EF7" w:rsidP="00A032F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36FA">
        <w:rPr>
          <w:rFonts w:ascii="Times New Roman" w:hAnsi="Times New Roman" w:cs="Times New Roman"/>
          <w:sz w:val="24"/>
          <w:szCs w:val="24"/>
        </w:rPr>
        <w:t xml:space="preserve">В рамках дополнительных консультаций </w:t>
      </w:r>
      <w:r w:rsidR="00E931A8">
        <w:rPr>
          <w:rFonts w:ascii="Times New Roman" w:hAnsi="Times New Roman" w:cs="Times New Roman"/>
          <w:sz w:val="24"/>
          <w:szCs w:val="24"/>
        </w:rPr>
        <w:t>можно проводить</w:t>
      </w:r>
      <w:r w:rsidRPr="008836FA">
        <w:rPr>
          <w:rFonts w:ascii="Times New Roman" w:hAnsi="Times New Roman" w:cs="Times New Roman"/>
          <w:sz w:val="24"/>
          <w:szCs w:val="24"/>
        </w:rPr>
        <w:t xml:space="preserve"> блочные задания, состоящие из 4-6 упражнений   и </w:t>
      </w:r>
      <w:r w:rsidR="008836FA" w:rsidRPr="008836FA">
        <w:rPr>
          <w:rFonts w:ascii="Times New Roman" w:hAnsi="Times New Roman" w:cs="Times New Roman"/>
          <w:sz w:val="24"/>
          <w:szCs w:val="24"/>
        </w:rPr>
        <w:t>рассчитанные</w:t>
      </w:r>
      <w:r w:rsidRPr="008836FA">
        <w:rPr>
          <w:rFonts w:ascii="Times New Roman" w:hAnsi="Times New Roman" w:cs="Times New Roman"/>
          <w:sz w:val="24"/>
          <w:szCs w:val="24"/>
        </w:rPr>
        <w:t xml:space="preserve"> на 10-20 минут. Каждая работа позволяет ученику проверить свои силы по одной теме (блоку) и оценить результат выполнения с помощью карточки для самопроверки. Данную работу проводи</w:t>
      </w:r>
      <w:r w:rsidR="00E931A8">
        <w:rPr>
          <w:rFonts w:ascii="Times New Roman" w:hAnsi="Times New Roman" w:cs="Times New Roman"/>
          <w:sz w:val="24"/>
          <w:szCs w:val="24"/>
        </w:rPr>
        <w:t>ть</w:t>
      </w:r>
      <w:r w:rsidRPr="008836FA">
        <w:rPr>
          <w:rFonts w:ascii="Times New Roman" w:hAnsi="Times New Roman" w:cs="Times New Roman"/>
          <w:sz w:val="24"/>
          <w:szCs w:val="24"/>
        </w:rPr>
        <w:t>, опираясь на методические материалы сборника «Готовимся к ВПР. Окружающий мир»</w:t>
      </w:r>
    </w:p>
    <w:p w:rsidR="00A032F2" w:rsidRDefault="00A032F2" w:rsidP="00A032F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ВПР по математике</w:t>
      </w:r>
    </w:p>
    <w:p w:rsidR="00A032F2" w:rsidRPr="00A032F2" w:rsidRDefault="00A032F2" w:rsidP="00A032F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32F2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Pr="00A032F2">
        <w:rPr>
          <w:rFonts w:ascii="Times New Roman" w:hAnsi="Times New Roman" w:cs="Times New Roman"/>
          <w:sz w:val="24"/>
          <w:szCs w:val="24"/>
        </w:rPr>
        <w:t>На выполнение работы отводится 45 минут. Работа содержит 12 заданий.</w:t>
      </w:r>
    </w:p>
    <w:p w:rsidR="00A032F2" w:rsidRPr="00A032F2" w:rsidRDefault="00A032F2" w:rsidP="00A032F2">
      <w:pPr>
        <w:pStyle w:val="a3"/>
        <w:contextualSpacing/>
        <w:jc w:val="both"/>
      </w:pPr>
      <w:r w:rsidRPr="00A032F2">
        <w:rPr>
          <w:b/>
        </w:rPr>
        <w:t xml:space="preserve">- </w:t>
      </w:r>
      <w:r w:rsidRPr="00A032F2">
        <w:t>Рассмотрим и выполним некоторые задания из пробных работ ВПР текущего учебного года, окунемся в образовательную среду четвероклассников.</w:t>
      </w:r>
    </w:p>
    <w:p w:rsidR="00A032F2" w:rsidRDefault="00A032F2" w:rsidP="00A032F2">
      <w:pPr>
        <w:pStyle w:val="a3"/>
        <w:contextualSpacing/>
        <w:jc w:val="both"/>
      </w:pPr>
      <w:r w:rsidRPr="00A032F2">
        <w:lastRenderedPageBreak/>
        <w:t xml:space="preserve">- Перед вами – самые </w:t>
      </w:r>
      <w:r w:rsidRPr="00A032F2">
        <w:rPr>
          <w:b/>
        </w:rPr>
        <w:t>простые задания</w:t>
      </w:r>
      <w:r w:rsidRPr="00A032F2">
        <w:t xml:space="preserve"> из работы </w:t>
      </w:r>
      <w:r w:rsidRPr="00A032F2">
        <w:rPr>
          <w:b/>
        </w:rPr>
        <w:t xml:space="preserve">– </w:t>
      </w:r>
      <w:r w:rsidRPr="00A032F2">
        <w:t xml:space="preserve">задания, направленные на проверку </w:t>
      </w:r>
      <w:proofErr w:type="gramStart"/>
      <w:r w:rsidRPr="00A032F2">
        <w:t>вычислительных</w:t>
      </w:r>
      <w:proofErr w:type="gramEnd"/>
      <w:r w:rsidRPr="00A032F2">
        <w:t xml:space="preserve"> </w:t>
      </w:r>
      <w:proofErr w:type="spellStart"/>
      <w:r w:rsidRPr="00A032F2">
        <w:t>навыов</w:t>
      </w:r>
      <w:proofErr w:type="spellEnd"/>
      <w:r w:rsidRPr="00A032F2">
        <w:t>. Данные приемы вычислений отрабатываются на каждом уроке. Давайте проверим ваши математические способности</w:t>
      </w:r>
    </w:p>
    <w:p w:rsidR="00A032F2" w:rsidRDefault="00A032F2" w:rsidP="00A032F2">
      <w:pPr>
        <w:pStyle w:val="a3"/>
        <w:contextualSpacing/>
        <w:jc w:val="both"/>
      </w:pPr>
      <w:r w:rsidRPr="00A032F2">
        <w:t>- Все мы с вами систематически ходим в магазин, но иногда приходится отправлять за покупками и наших детей. ФГОС ориентирует на решение жизненных бытовых задач</w:t>
      </w:r>
      <w:bookmarkStart w:id="0" w:name="_GoBack"/>
      <w:bookmarkEnd w:id="0"/>
      <w:r w:rsidRPr="00A032F2">
        <w:t>, которые помогут детям быть самостоятельными в принятии решений.</w:t>
      </w:r>
    </w:p>
    <w:p w:rsidR="00A032F2" w:rsidRDefault="00A032F2" w:rsidP="00A032F2">
      <w:pPr>
        <w:pStyle w:val="a3"/>
        <w:contextualSpacing/>
        <w:jc w:val="both"/>
      </w:pPr>
      <w:r w:rsidRPr="00A032F2">
        <w:t>- В каждой контрольной работе встречаются задачи геометрического характера. Вот одна из них.</w:t>
      </w:r>
    </w:p>
    <w:p w:rsidR="00A032F2" w:rsidRDefault="00A032F2" w:rsidP="00A032F2">
      <w:pPr>
        <w:tabs>
          <w:tab w:val="left" w:pos="69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32F2">
        <w:rPr>
          <w:rFonts w:ascii="Times New Roman" w:hAnsi="Times New Roman" w:cs="Times New Roman"/>
          <w:sz w:val="24"/>
          <w:szCs w:val="24"/>
        </w:rPr>
        <w:t>- С 1 класса на уроках математики дети выполняют задачи на развитие логического мышления. Эти задания им очень интересны. Давайте каждый  из вас попробует решить такую задачу.</w:t>
      </w:r>
    </w:p>
    <w:p w:rsidR="00A032F2" w:rsidRPr="00A032F2" w:rsidRDefault="00A032F2" w:rsidP="00A032F2">
      <w:pPr>
        <w:tabs>
          <w:tab w:val="left" w:pos="69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32F2">
        <w:rPr>
          <w:rFonts w:ascii="Times New Roman" w:hAnsi="Times New Roman" w:cs="Times New Roman"/>
          <w:sz w:val="24"/>
          <w:szCs w:val="24"/>
        </w:rPr>
        <w:t>- Как вы заметили, задания построены по принципу «От простого – к сложному»</w:t>
      </w:r>
      <w:proofErr w:type="gramStart"/>
      <w:r w:rsidRPr="00A032F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032F2">
        <w:rPr>
          <w:rFonts w:ascii="Times New Roman" w:hAnsi="Times New Roman" w:cs="Times New Roman"/>
          <w:sz w:val="24"/>
          <w:szCs w:val="24"/>
        </w:rPr>
        <w:t>амая сложная задача – перед вами.</w:t>
      </w:r>
    </w:p>
    <w:p w:rsidR="00A032F2" w:rsidRDefault="00A032F2" w:rsidP="00A032F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32F2">
        <w:rPr>
          <w:rFonts w:ascii="Times New Roman" w:eastAsia="Calibri" w:hAnsi="Times New Roman" w:cs="Times New Roman"/>
          <w:sz w:val="24"/>
          <w:szCs w:val="24"/>
        </w:rPr>
        <w:t>- Математика – один из главных предметов в начальной школе, и здесь важно приучить ребят побеждать трудности упорным трудом. Все уроки  математики  следует начинать  с  математического  диктанта,  направленного  на  отработку  вычислительных  навыков,  знаний  компонентов  и  результата  действия,  а  также  решению  простых  арифметических  задач.   Дети  любят  работать  в  группах и парах,  где  каждый  ученик  должен  высказать  и  отстоять  своё  мнение. Большое  внимание  уделяем  развитию  логического  мышления,  для  этого  включаем задания,  направленные  на  логическое  мышление,  воображение,  тренировку  памяти. </w:t>
      </w:r>
    </w:p>
    <w:p w:rsidR="00C97EF7" w:rsidRPr="00C97EF7" w:rsidRDefault="00C97EF7" w:rsidP="00C97EF7">
      <w:pPr>
        <w:pageBreakBefore/>
        <w:shd w:val="clear" w:color="auto" w:fill="FFFFFF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Список литературы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Авторская программа «Русский язык» для начальной школы, разработанной Ивановым С.В., Кузнецовой М.В., Евдокимовой А.О.,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Петленко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Л.В., Романовой В.Ю. в рамках проекта «Начальная школа XXI века» (научный руководитель Виноградова Н.Ф.)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Дьячкова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Г.Т. Диктанты. – Волгоград: Учитель, 2011.- 339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3. Иванов С.В., М.И.Кузнецова. Русский язык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класс. Комментарии к урокам. – М.: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2011.- 384 с.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Коротченкова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Л.В. Русский язык. Итоговая аттестация в начальной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Саратов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: Лицей,2010-32с.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Каменкова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Н.В., Полякова Е.Д. Работа с текстом и информацией.4 класс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.(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Стандарты второго поколения) –М: АСТ, 2014.-46с.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Алексеева Л.Л.,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Анащенкова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 и др. Планируемые результаты начального общего образования. (Стандарты второго поколения) - М.: Просвещение, 2010. - 120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Романова В.Ю.,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Петленко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Л.В. Русский язык: оценка достижения планируемых результатов обучения: контрольные работы, тесты, диктанты, изложения:2-4 класс.- 3-е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изд.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,п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ерераб.-М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2012.-272 с.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 Русский язык: 4 класс: учебник для учащихся общеобразовательных учреждений: в 2-х ч. Ч. 1,2 / С.В. Иванов, А.О. Евдокимова, М.И. Кузнецова М.: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2014 г.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 Пишем грамотно: 4 класс: рабочие тетради для учащихся общеобразовательных учреждений: в 2-х ч. Ч. 1,2 / М.И. Кузнецова М.: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Граф, 2014г.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Кузнецова М.И. Учебное пособие для общеобразовательных организаций. Готовимся к Всероссийской проверочной работе. Русский язык. 4 класс.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: Просвещение, 2016г.-111с.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Журова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Л.Е. Педагогическая диагностика. Русский язык. </w:t>
      </w:r>
      <w:hyperlink r:id="rId7" w:tgtFrame="_blank" w:history="1">
        <w:r w:rsidRPr="00096108">
          <w:rPr>
            <w:rFonts w:ascii="Times New Roman" w:eastAsia="Times New Roman" w:hAnsi="Times New Roman" w:cs="Times New Roman"/>
            <w:bCs/>
            <w:sz w:val="24"/>
            <w:szCs w:val="24"/>
          </w:rPr>
          <w:t>Математика</w:t>
        </w:r>
      </w:hyperlink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4класс. – М.: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2015 г.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Романова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В.Ю.,Петленко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Л.В. Русский язык. 4 класс: тетрадь для контрольных работ. 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2015г. -72с.</w:t>
      </w:r>
      <w:r w:rsidR="00902E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Федеральный государственный образовательный стандарт начального общего образования /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М-во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 и науки</w:t>
      </w:r>
      <w:proofErr w:type="gram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proofErr w:type="gram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ос. Федерации. - </w:t>
      </w:r>
      <w:proofErr w:type="spellStart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t>, 2010. - 31с.</w:t>
      </w:r>
    </w:p>
    <w:p w:rsidR="00C97EF7" w:rsidRPr="00C97EF7" w:rsidRDefault="00C97EF7" w:rsidP="00C97EF7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A136E" w:rsidRPr="00C97EF7" w:rsidRDefault="00C97EF7" w:rsidP="0009610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97E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sectPr w:rsidR="00DA136E" w:rsidRPr="00C97EF7" w:rsidSect="009F1617">
      <w:footerReference w:type="default" r:id="rId8"/>
      <w:pgSz w:w="11906" w:h="16838"/>
      <w:pgMar w:top="567" w:right="1080" w:bottom="568" w:left="1080" w:header="708" w:footer="708" w:gutter="0"/>
      <w:pgBorders w:offsetFrom="page">
        <w:top w:val="thinThickMediumGap" w:sz="24" w:space="24" w:color="548DD4" w:themeColor="text2" w:themeTint="99"/>
        <w:left w:val="thinThickMediumGap" w:sz="24" w:space="24" w:color="548DD4" w:themeColor="text2" w:themeTint="99"/>
        <w:bottom w:val="thickThinMediumGap" w:sz="24" w:space="24" w:color="548DD4" w:themeColor="text2" w:themeTint="99"/>
        <w:right w:val="thickThinMediumGap" w:sz="24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833" w:rsidRDefault="00AD7833" w:rsidP="00975CBF">
      <w:pPr>
        <w:spacing w:after="0" w:line="240" w:lineRule="auto"/>
      </w:pPr>
      <w:r>
        <w:separator/>
      </w:r>
    </w:p>
  </w:endnote>
  <w:endnote w:type="continuationSeparator" w:id="0">
    <w:p w:rsidR="00AD7833" w:rsidRDefault="00AD7833" w:rsidP="00975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496"/>
      <w:gridCol w:w="8480"/>
    </w:tblGrid>
    <w:tr w:rsidR="00975CBF">
      <w:tc>
        <w:tcPr>
          <w:tcW w:w="750" w:type="pct"/>
        </w:tcPr>
        <w:p w:rsidR="00975CBF" w:rsidRDefault="006841CF">
          <w:pPr>
            <w:pStyle w:val="ab"/>
            <w:jc w:val="right"/>
            <w:rPr>
              <w:color w:val="4F81BD" w:themeColor="accent1"/>
            </w:rPr>
          </w:pPr>
          <w:fldSimple w:instr=" PAGE   \* MERGEFORMAT ">
            <w:r w:rsidR="006D74E7" w:rsidRPr="006D74E7">
              <w:rPr>
                <w:noProof/>
                <w:color w:val="4F81BD" w:themeColor="accent1"/>
              </w:rPr>
              <w:t>8</w:t>
            </w:r>
          </w:fldSimple>
        </w:p>
      </w:tc>
      <w:tc>
        <w:tcPr>
          <w:tcW w:w="4250" w:type="pct"/>
        </w:tcPr>
        <w:p w:rsidR="00975CBF" w:rsidRDefault="00975CBF">
          <w:pPr>
            <w:pStyle w:val="ab"/>
            <w:rPr>
              <w:color w:val="4F81BD" w:themeColor="accent1"/>
            </w:rPr>
          </w:pPr>
        </w:p>
      </w:tc>
    </w:tr>
  </w:tbl>
  <w:p w:rsidR="00975CBF" w:rsidRDefault="00975CB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833" w:rsidRDefault="00AD7833" w:rsidP="00975CBF">
      <w:pPr>
        <w:spacing w:after="0" w:line="240" w:lineRule="auto"/>
      </w:pPr>
      <w:r>
        <w:separator/>
      </w:r>
    </w:p>
  </w:footnote>
  <w:footnote w:type="continuationSeparator" w:id="0">
    <w:p w:rsidR="00AD7833" w:rsidRDefault="00AD7833" w:rsidP="00975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5ACD"/>
    <w:multiLevelType w:val="multilevel"/>
    <w:tmpl w:val="41A85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405BB7"/>
    <w:multiLevelType w:val="multilevel"/>
    <w:tmpl w:val="758AA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42025C"/>
    <w:multiLevelType w:val="multilevel"/>
    <w:tmpl w:val="54FEFC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393AF4"/>
    <w:multiLevelType w:val="multilevel"/>
    <w:tmpl w:val="A2F40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61452F"/>
    <w:multiLevelType w:val="multilevel"/>
    <w:tmpl w:val="DD92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282BCE"/>
    <w:multiLevelType w:val="multilevel"/>
    <w:tmpl w:val="4C20F4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610720"/>
    <w:multiLevelType w:val="hybridMultilevel"/>
    <w:tmpl w:val="3D847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7778D"/>
    <w:multiLevelType w:val="multilevel"/>
    <w:tmpl w:val="736090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AD3E4A"/>
    <w:multiLevelType w:val="multilevel"/>
    <w:tmpl w:val="D166CD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BE5E28"/>
    <w:multiLevelType w:val="multilevel"/>
    <w:tmpl w:val="CA408A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B4048D"/>
    <w:multiLevelType w:val="multilevel"/>
    <w:tmpl w:val="8A6015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776073"/>
    <w:multiLevelType w:val="multilevel"/>
    <w:tmpl w:val="BE5A1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C072FA"/>
    <w:multiLevelType w:val="multilevel"/>
    <w:tmpl w:val="4242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9051DB"/>
    <w:multiLevelType w:val="multilevel"/>
    <w:tmpl w:val="032AAF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880520"/>
    <w:multiLevelType w:val="multilevel"/>
    <w:tmpl w:val="8ACC25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150835"/>
    <w:multiLevelType w:val="multilevel"/>
    <w:tmpl w:val="F88CC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2C6BC9"/>
    <w:multiLevelType w:val="multilevel"/>
    <w:tmpl w:val="B37E6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9D21BF"/>
    <w:multiLevelType w:val="hybridMultilevel"/>
    <w:tmpl w:val="358248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D2896"/>
    <w:multiLevelType w:val="multilevel"/>
    <w:tmpl w:val="9AAC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FE41DD"/>
    <w:multiLevelType w:val="multilevel"/>
    <w:tmpl w:val="F376C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A12485"/>
    <w:multiLevelType w:val="multilevel"/>
    <w:tmpl w:val="5A2841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C35A1C"/>
    <w:multiLevelType w:val="multilevel"/>
    <w:tmpl w:val="423C87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8A48BF"/>
    <w:multiLevelType w:val="multilevel"/>
    <w:tmpl w:val="1894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7A1945"/>
    <w:multiLevelType w:val="multilevel"/>
    <w:tmpl w:val="5CF0B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072CC6"/>
    <w:multiLevelType w:val="multilevel"/>
    <w:tmpl w:val="E4843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647470"/>
    <w:multiLevelType w:val="multilevel"/>
    <w:tmpl w:val="8ED64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6"/>
  </w:num>
  <w:num w:numId="5">
    <w:abstractNumId w:val="4"/>
  </w:num>
  <w:num w:numId="6">
    <w:abstractNumId w:val="2"/>
  </w:num>
  <w:num w:numId="7">
    <w:abstractNumId w:val="14"/>
  </w:num>
  <w:num w:numId="8">
    <w:abstractNumId w:val="11"/>
  </w:num>
  <w:num w:numId="9">
    <w:abstractNumId w:val="20"/>
  </w:num>
  <w:num w:numId="10">
    <w:abstractNumId w:val="22"/>
  </w:num>
  <w:num w:numId="11">
    <w:abstractNumId w:val="18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"/>
  </w:num>
  <w:num w:numId="17">
    <w:abstractNumId w:val="1"/>
  </w:num>
  <w:num w:numId="18">
    <w:abstractNumId w:val="25"/>
  </w:num>
  <w:num w:numId="19">
    <w:abstractNumId w:val="9"/>
  </w:num>
  <w:num w:numId="20">
    <w:abstractNumId w:val="5"/>
  </w:num>
  <w:num w:numId="21">
    <w:abstractNumId w:val="10"/>
  </w:num>
  <w:num w:numId="22">
    <w:abstractNumId w:val="19"/>
  </w:num>
  <w:num w:numId="23">
    <w:abstractNumId w:val="7"/>
  </w:num>
  <w:num w:numId="24">
    <w:abstractNumId w:val="8"/>
  </w:num>
  <w:num w:numId="25">
    <w:abstractNumId w:val="13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376E"/>
    <w:rsid w:val="00096108"/>
    <w:rsid w:val="00154B37"/>
    <w:rsid w:val="001E3D48"/>
    <w:rsid w:val="00231123"/>
    <w:rsid w:val="00261CCC"/>
    <w:rsid w:val="002642E7"/>
    <w:rsid w:val="002C6240"/>
    <w:rsid w:val="00481467"/>
    <w:rsid w:val="004E7316"/>
    <w:rsid w:val="005A22C1"/>
    <w:rsid w:val="006841CF"/>
    <w:rsid w:val="006D74E7"/>
    <w:rsid w:val="006D7D93"/>
    <w:rsid w:val="006F1C1A"/>
    <w:rsid w:val="00856544"/>
    <w:rsid w:val="008836FA"/>
    <w:rsid w:val="00902EC9"/>
    <w:rsid w:val="00975CBF"/>
    <w:rsid w:val="009F1617"/>
    <w:rsid w:val="00A032F2"/>
    <w:rsid w:val="00A912DC"/>
    <w:rsid w:val="00AD7833"/>
    <w:rsid w:val="00AE376E"/>
    <w:rsid w:val="00B15C76"/>
    <w:rsid w:val="00B75255"/>
    <w:rsid w:val="00C50C65"/>
    <w:rsid w:val="00C97EF7"/>
    <w:rsid w:val="00DA136E"/>
    <w:rsid w:val="00E931A8"/>
    <w:rsid w:val="00F9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3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E376E"/>
    <w:rPr>
      <w:b/>
      <w:bCs/>
    </w:rPr>
  </w:style>
  <w:style w:type="character" w:styleId="a5">
    <w:name w:val="Emphasis"/>
    <w:basedOn w:val="a0"/>
    <w:uiPriority w:val="20"/>
    <w:qFormat/>
    <w:rsid w:val="00AE376E"/>
    <w:rPr>
      <w:i/>
      <w:iCs/>
    </w:rPr>
  </w:style>
  <w:style w:type="paragraph" w:styleId="a6">
    <w:name w:val="List Paragraph"/>
    <w:basedOn w:val="a"/>
    <w:uiPriority w:val="34"/>
    <w:qFormat/>
    <w:rsid w:val="0085654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C97EF7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2C6240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75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75CBF"/>
  </w:style>
  <w:style w:type="paragraph" w:styleId="ab">
    <w:name w:val="footer"/>
    <w:basedOn w:val="a"/>
    <w:link w:val="ac"/>
    <w:uiPriority w:val="99"/>
    <w:unhideWhenUsed/>
    <w:rsid w:val="00975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5C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nfourok.ru/sistema-raboti-uchitelya-po-podgotovke-uchaschihsya-k-napisaniyu-vserossiyskoy-raboti-po-russkomu-yaziku-116683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3133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ПАША</cp:lastModifiedBy>
  <cp:revision>17</cp:revision>
  <cp:lastPrinted>2016-10-31T15:45:00Z</cp:lastPrinted>
  <dcterms:created xsi:type="dcterms:W3CDTF">2016-10-27T19:27:00Z</dcterms:created>
  <dcterms:modified xsi:type="dcterms:W3CDTF">2017-10-28T16:16:00Z</dcterms:modified>
</cp:coreProperties>
</file>